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AB5" w:rsidRDefault="00A92AB5" w:rsidP="00A92AB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05.05</w:t>
      </w:r>
      <w:r w:rsidRPr="00005051">
        <w:rPr>
          <w:rFonts w:ascii="Times New Roman" w:hAnsi="Times New Roman" w:cs="Times New Roman"/>
          <w:b/>
          <w:sz w:val="32"/>
          <w:szCs w:val="32"/>
          <w:u w:val="single"/>
        </w:rPr>
        <w:t xml:space="preserve">  1-ша. молодша група,  2-га середня група,  4-а старша група</w:t>
      </w:r>
      <w:r w:rsidRPr="00A8215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02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AB5" w:rsidRPr="00F26294" w:rsidRDefault="00A92AB5" w:rsidP="00A92AB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3BC1">
        <w:rPr>
          <w:rFonts w:ascii="Times New Roman" w:hAnsi="Times New Roman" w:cs="Times New Roman"/>
          <w:b/>
          <w:sz w:val="32"/>
          <w:szCs w:val="32"/>
        </w:rPr>
        <w:t xml:space="preserve">1. </w:t>
      </w:r>
      <w:r w:rsidRPr="00CC3BC1">
        <w:rPr>
          <w:rFonts w:ascii="Times New Roman" w:hAnsi="Times New Roman" w:cs="Times New Roman"/>
          <w:b/>
          <w:sz w:val="32"/>
          <w:szCs w:val="32"/>
          <w:u w:val="single"/>
        </w:rPr>
        <w:t xml:space="preserve">Молодша </w:t>
      </w:r>
      <w:proofErr w:type="spellStart"/>
      <w:r w:rsidRPr="00CC3BC1">
        <w:rPr>
          <w:rFonts w:ascii="Times New Roman" w:hAnsi="Times New Roman" w:cs="Times New Roman"/>
          <w:b/>
          <w:sz w:val="32"/>
          <w:szCs w:val="32"/>
          <w:u w:val="single"/>
        </w:rPr>
        <w:t>группа</w:t>
      </w:r>
      <w:proofErr w:type="spellEnd"/>
      <w:r w:rsidRPr="00CC3BC1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</w:p>
    <w:p w:rsidR="00A92AB5" w:rsidRPr="001416FA" w:rsidRDefault="00A92AB5" w:rsidP="001416FA">
      <w:pPr>
        <w:rPr>
          <w:rFonts w:ascii="Times New Roman" w:hAnsi="Times New Roman" w:cs="Times New Roman"/>
          <w:sz w:val="28"/>
          <w:szCs w:val="28"/>
        </w:rPr>
      </w:pPr>
      <w:r w:rsidRPr="00A92AB5">
        <w:rPr>
          <w:rFonts w:ascii="Times New Roman" w:hAnsi="Times New Roman" w:cs="Times New Roman"/>
          <w:b/>
          <w:sz w:val="28"/>
          <w:szCs w:val="28"/>
        </w:rPr>
        <w:t>Вивчення кольорів.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4F15">
        <w:rPr>
          <w:rFonts w:ascii="Times New Roman" w:hAnsi="Times New Roman" w:cs="Times New Roman"/>
          <w:b/>
          <w:sz w:val="28"/>
          <w:szCs w:val="28"/>
        </w:rPr>
        <w:t>«</w:t>
      </w:r>
      <w:r w:rsidRPr="00996C1E">
        <w:rPr>
          <w:rFonts w:ascii="Times New Roman" w:hAnsi="Times New Roman" w:cs="Times New Roman"/>
          <w:sz w:val="28"/>
          <w:szCs w:val="28"/>
        </w:rPr>
        <w:t>Малювання веселки</w:t>
      </w:r>
      <w:r w:rsidR="00C24F1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92AB5">
        <w:rPr>
          <w:rFonts w:ascii="Times New Roman" w:hAnsi="Times New Roman" w:cs="Times New Roman"/>
          <w:b/>
          <w:sz w:val="28"/>
          <w:szCs w:val="28"/>
        </w:rPr>
        <w:t>«Бджілка».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2AB5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A92AB5">
        <w:rPr>
          <w:rFonts w:ascii="Times New Roman" w:hAnsi="Times New Roman" w:cs="Times New Roman"/>
          <w:sz w:val="28"/>
          <w:szCs w:val="28"/>
          <w:u w:val="single"/>
        </w:rPr>
        <w:t xml:space="preserve"> Робота над ескізами).</w:t>
      </w:r>
      <w:r w:rsidRPr="00996C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2AB5" w:rsidRPr="00F26294" w:rsidRDefault="00A92AB5" w:rsidP="00A92AB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13">
        <w:rPr>
          <w:rFonts w:ascii="Times New Roman" w:hAnsi="Times New Roman" w:cs="Times New Roman"/>
          <w:b/>
          <w:iCs/>
          <w:color w:val="000000"/>
          <w:sz w:val="32"/>
          <w:szCs w:val="32"/>
        </w:rPr>
        <w:t>Мета</w:t>
      </w:r>
      <w:r w:rsidRPr="0029209D">
        <w:rPr>
          <w:rFonts w:ascii="Times New Roman" w:hAnsi="Times New Roman" w:cs="Times New Roman"/>
          <w:b/>
          <w:iCs/>
          <w:color w:val="000000"/>
          <w:sz w:val="28"/>
          <w:szCs w:val="28"/>
        </w:rPr>
        <w:t>.</w:t>
      </w:r>
      <w:r w:rsidRPr="002920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BE34CD" w:rsidRPr="00126CE4" w:rsidRDefault="00A92AB5" w:rsidP="00A92AB5">
      <w:pPr>
        <w:rPr>
          <w:rFonts w:ascii="Times New Roman" w:hAnsi="Times New Roman" w:cs="Times New Roman"/>
          <w:b/>
          <w:sz w:val="28"/>
          <w:szCs w:val="28"/>
        </w:rPr>
      </w:pPr>
      <w:r w:rsidRPr="000B5414">
        <w:rPr>
          <w:rFonts w:ascii="Times New Roman" w:hAnsi="Times New Roman" w:cs="Times New Roman"/>
          <w:b/>
          <w:sz w:val="32"/>
          <w:szCs w:val="32"/>
        </w:rPr>
        <w:t>Навчальна</w:t>
      </w:r>
      <w:r w:rsidR="00BE34C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34CD">
        <w:rPr>
          <w:b/>
          <w:bCs/>
          <w:color w:val="000000"/>
          <w:sz w:val="19"/>
          <w:szCs w:val="19"/>
        </w:rPr>
        <w:t> </w:t>
      </w:r>
      <w:r w:rsidR="00BE34CD" w:rsidRPr="00C24F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4F15">
        <w:rPr>
          <w:rFonts w:ascii="Times New Roman" w:hAnsi="Times New Roman" w:cs="Times New Roman"/>
          <w:color w:val="000000"/>
          <w:sz w:val="28"/>
          <w:szCs w:val="28"/>
        </w:rPr>
        <w:t>В процесі</w:t>
      </w:r>
      <w:r w:rsidR="00BE34CD" w:rsidRPr="00C24F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24F1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BE34CD" w:rsidRPr="00C24F15">
        <w:rPr>
          <w:rFonts w:ascii="Times New Roman" w:hAnsi="Times New Roman" w:cs="Times New Roman"/>
          <w:color w:val="000000"/>
          <w:sz w:val="28"/>
          <w:szCs w:val="28"/>
        </w:rPr>
        <w:t>алювання композиції</w:t>
      </w:r>
      <w:r w:rsidR="00BE34CD">
        <w:rPr>
          <w:color w:val="000000"/>
          <w:sz w:val="19"/>
          <w:szCs w:val="19"/>
        </w:rPr>
        <w:t xml:space="preserve"> </w:t>
      </w:r>
      <w:r w:rsidR="00BE34CD" w:rsidRPr="00C24F15">
        <w:rPr>
          <w:rFonts w:ascii="Times New Roman" w:hAnsi="Times New Roman" w:cs="Times New Roman"/>
          <w:color w:val="000000"/>
          <w:sz w:val="28"/>
          <w:szCs w:val="28"/>
        </w:rPr>
        <w:t>«Веселка</w:t>
      </w:r>
      <w:r w:rsidR="00C24F15">
        <w:rPr>
          <w:rFonts w:ascii="Times New Roman" w:hAnsi="Times New Roman" w:cs="Times New Roman"/>
          <w:color w:val="000000"/>
          <w:sz w:val="28"/>
          <w:szCs w:val="28"/>
        </w:rPr>
        <w:t xml:space="preserve"> та бджілка</w:t>
      </w:r>
      <w:r w:rsidR="00BE34CD" w:rsidRPr="00C24F15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24F15">
        <w:rPr>
          <w:rFonts w:ascii="Times New Roman" w:hAnsi="Times New Roman" w:cs="Times New Roman"/>
          <w:color w:val="000000"/>
          <w:sz w:val="28"/>
          <w:szCs w:val="28"/>
        </w:rPr>
        <w:t xml:space="preserve"> вивчити з дітьми</w:t>
      </w:r>
      <w:r w:rsidR="00C24F15" w:rsidRPr="00C24F15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кольори веселки та послідовністю їх зображення; закріплювати навички створення необхідного кольору способом натиску на олівця; навчати правильно розташовувати зображення на аркуші</w:t>
      </w:r>
      <w:r w:rsidR="00126CE4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.</w:t>
      </w:r>
      <w:r w:rsidR="00126CE4" w:rsidRPr="00126CE4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="00126CE4" w:rsidRPr="00126C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Ознайомити учнів з характерними особливостями будови комах</w:t>
      </w:r>
      <w:r w:rsidR="00126C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BE34CD" w:rsidRPr="00C24F15" w:rsidRDefault="00A92AB5" w:rsidP="00A92AB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FB2">
        <w:rPr>
          <w:rFonts w:ascii="Times New Roman" w:hAnsi="Times New Roman" w:cs="Times New Roman"/>
          <w:b/>
          <w:sz w:val="32"/>
          <w:szCs w:val="32"/>
        </w:rPr>
        <w:t>Розвивальна</w:t>
      </w:r>
      <w:r w:rsidRPr="00956005">
        <w:rPr>
          <w:rFonts w:ascii="Times New Roman" w:hAnsi="Times New Roman" w:cs="Times New Roman"/>
          <w:b/>
          <w:sz w:val="28"/>
          <w:szCs w:val="28"/>
        </w:rPr>
        <w:t>.</w:t>
      </w:r>
      <w:r w:rsidRPr="0095600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  <w:r w:rsidR="00BE34C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24F15"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 в дітей уміння сприймати  розрізняти і аналізувати кольори</w:t>
      </w:r>
      <w:r w:rsidR="00BE34CD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C24F1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стимулювати розвиток </w:t>
      </w:r>
      <w:r w:rsidR="00C24F15" w:rsidRPr="00C24F15">
        <w:rPr>
          <w:rFonts w:ascii="Times New Roman" w:eastAsia="Times New Roman" w:hAnsi="Times New Roman" w:cs="Times New Roman"/>
          <w:sz w:val="28"/>
          <w:szCs w:val="28"/>
          <w:lang w:eastAsia="uk-UA"/>
        </w:rPr>
        <w:t>допитливості</w:t>
      </w:r>
      <w:r w:rsidR="00C24F1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E34CD" w:rsidRPr="00C24F15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розвивати практичні навички роботи з олівцями; зорове сприйняття, аналітичне мислення; формувати в дітей уміння сприймати, розрізняти й аналізувати кольори; розвивати дрібну моторику руки; стимулювати розвиток допитливості; </w:t>
      </w:r>
    </w:p>
    <w:p w:rsidR="00BE34CD" w:rsidRDefault="00A92AB5" w:rsidP="00A92AB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4F67">
        <w:rPr>
          <w:rFonts w:ascii="Times New Roman" w:hAnsi="Times New Roman" w:cs="Times New Roman"/>
          <w:b/>
          <w:sz w:val="32"/>
          <w:szCs w:val="32"/>
        </w:rPr>
        <w:t>Вихов</w:t>
      </w:r>
      <w:r w:rsidR="00126CE4">
        <w:rPr>
          <w:rFonts w:ascii="Times New Roman" w:hAnsi="Times New Roman" w:cs="Times New Roman"/>
          <w:b/>
          <w:sz w:val="32"/>
          <w:szCs w:val="32"/>
        </w:rPr>
        <w:t xml:space="preserve">на. </w:t>
      </w:r>
      <w:r w:rsidR="00126CE4" w:rsidRPr="00126CE4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</w:t>
      </w:r>
      <w:r w:rsidR="00126CE4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В</w:t>
      </w:r>
      <w:r w:rsidR="00126CE4" w:rsidRPr="00C24F15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иховувати естетичне сприйняття навколишнього світ</w:t>
      </w:r>
      <w:r w:rsidR="00126CE4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>у через образотворче мистецтво.</w:t>
      </w:r>
      <w:r w:rsidR="00126CE4" w:rsidRPr="00126CE4">
        <w:rPr>
          <w:rFonts w:ascii="Arial" w:hAnsi="Arial" w:cs="Arial"/>
          <w:color w:val="333333"/>
          <w:sz w:val="19"/>
          <w:szCs w:val="19"/>
          <w:shd w:val="clear" w:color="auto" w:fill="FFFFFF"/>
        </w:rPr>
        <w:t xml:space="preserve"> </w:t>
      </w:r>
      <w:r w:rsidR="00126CE4" w:rsidRPr="00126CE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Виховувати чуйне ставлення до природи,</w:t>
      </w:r>
      <w:r w:rsidR="00126CE4" w:rsidRPr="00C24F15">
        <w:rPr>
          <w:rFonts w:ascii="Times New Roman" w:hAnsi="Times New Roman" w:cs="Times New Roman"/>
          <w:color w:val="0E1E32"/>
          <w:sz w:val="28"/>
          <w:szCs w:val="28"/>
          <w:shd w:val="clear" w:color="auto" w:fill="FFFFFF"/>
        </w:rPr>
        <w:t xml:space="preserve"> забезпечувати доброзичливу атмосферу.</w:t>
      </w:r>
      <w:r w:rsidR="00BE34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A92AB5" w:rsidRPr="00BB7F7C" w:rsidRDefault="00A92AB5" w:rsidP="00A92AB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 xml:space="preserve">сть: 1 год.   </w:t>
      </w:r>
    </w:p>
    <w:p w:rsidR="00A92AB5" w:rsidRDefault="00A92AB5" w:rsidP="00A92AB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A92AB5" w:rsidRPr="003E67FB" w:rsidRDefault="003E67FB" w:rsidP="003E67F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лайд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лайд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B5" w:rsidRPr="001675FA" w:rsidRDefault="00A92AB5" w:rsidP="00A92AB5">
      <w:pPr>
        <w:rPr>
          <w:rFonts w:ascii="Times New Roman" w:hAnsi="Times New Roman" w:cs="Times New Roman"/>
          <w:sz w:val="32"/>
          <w:szCs w:val="32"/>
        </w:rPr>
      </w:pPr>
    </w:p>
    <w:p w:rsidR="00A92AB5" w:rsidRDefault="00A92AB5" w:rsidP="00A92AB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675F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3 . </w:t>
      </w:r>
      <w:r w:rsidRPr="001675FA">
        <w:rPr>
          <w:rFonts w:ascii="Times New Roman" w:hAnsi="Times New Roman" w:cs="Times New Roman"/>
          <w:b/>
          <w:sz w:val="32"/>
          <w:szCs w:val="32"/>
          <w:u w:val="single"/>
        </w:rPr>
        <w:t>2-а.Середня група</w:t>
      </w:r>
      <w:r w:rsidR="00126CE4">
        <w:rPr>
          <w:rFonts w:ascii="Times New Roman" w:hAnsi="Times New Roman" w:cs="Times New Roman"/>
          <w:b/>
          <w:sz w:val="32"/>
          <w:szCs w:val="32"/>
          <w:u w:val="single"/>
        </w:rPr>
        <w:t xml:space="preserve">  </w:t>
      </w:r>
    </w:p>
    <w:p w:rsidR="00126CE4" w:rsidRPr="001416FA" w:rsidRDefault="00126CE4" w:rsidP="00126CE4">
      <w:pPr>
        <w:pStyle w:val="a3"/>
        <w:ind w:left="180"/>
        <w:rPr>
          <w:sz w:val="28"/>
          <w:szCs w:val="28"/>
        </w:rPr>
      </w:pPr>
      <w:r w:rsidRPr="001416FA">
        <w:rPr>
          <w:sz w:val="28"/>
          <w:szCs w:val="28"/>
        </w:rPr>
        <w:t>Графіка  Походження лінійно-стрічкової кераміки та     керамічних виробів.  Кераміка Трипільської культури.</w:t>
      </w:r>
    </w:p>
    <w:p w:rsidR="00A920AC" w:rsidRPr="001416FA" w:rsidRDefault="00A920AC" w:rsidP="00A920AC">
      <w:pPr>
        <w:pStyle w:val="a3"/>
        <w:ind w:left="180"/>
        <w:rPr>
          <w:b w:val="0"/>
          <w:sz w:val="28"/>
          <w:szCs w:val="28"/>
          <w:u w:val="single"/>
        </w:rPr>
      </w:pPr>
      <w:r w:rsidRPr="00D77612">
        <w:rPr>
          <w:sz w:val="28"/>
          <w:szCs w:val="28"/>
        </w:rPr>
        <w:t xml:space="preserve">Завдання: </w:t>
      </w:r>
      <w:r w:rsidRPr="00D77612">
        <w:rPr>
          <w:b w:val="0"/>
          <w:sz w:val="28"/>
          <w:szCs w:val="28"/>
        </w:rPr>
        <w:t>.На основі вивчення зразків орнаментики Трипілля, створити декоративно-орнаментальну графічну композицію:  «Трипільські мотиви».</w:t>
      </w:r>
      <w:r w:rsidR="001416FA" w:rsidRPr="001416FA">
        <w:rPr>
          <w:b w:val="0"/>
          <w:sz w:val="28"/>
          <w:szCs w:val="28"/>
        </w:rPr>
        <w:t xml:space="preserve"> </w:t>
      </w:r>
      <w:r w:rsidR="001416FA" w:rsidRPr="001416FA">
        <w:rPr>
          <w:b w:val="0"/>
          <w:sz w:val="28"/>
          <w:szCs w:val="28"/>
          <w:u w:val="single"/>
        </w:rPr>
        <w:t>(Робота над ескізами)</w:t>
      </w:r>
    </w:p>
    <w:p w:rsidR="00A92AB5" w:rsidRDefault="00A92AB5" w:rsidP="00A92AB5">
      <w:pPr>
        <w:pStyle w:val="a3"/>
        <w:ind w:left="0"/>
        <w:rPr>
          <w:sz w:val="28"/>
          <w:szCs w:val="28"/>
        </w:rPr>
      </w:pPr>
    </w:p>
    <w:p w:rsidR="00A92AB5" w:rsidRPr="00F26294" w:rsidRDefault="00A92AB5" w:rsidP="00A92AB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13">
        <w:rPr>
          <w:rFonts w:ascii="Times New Roman" w:hAnsi="Times New Roman" w:cs="Times New Roman"/>
          <w:b/>
          <w:iCs/>
          <w:color w:val="000000"/>
          <w:sz w:val="32"/>
          <w:szCs w:val="32"/>
        </w:rPr>
        <w:t>Мета</w:t>
      </w:r>
      <w:r w:rsidRPr="0029209D">
        <w:rPr>
          <w:rFonts w:ascii="Times New Roman" w:hAnsi="Times New Roman" w:cs="Times New Roman"/>
          <w:b/>
          <w:iCs/>
          <w:color w:val="000000"/>
          <w:sz w:val="28"/>
          <w:szCs w:val="28"/>
        </w:rPr>
        <w:t>.</w:t>
      </w:r>
      <w:r w:rsidRPr="002920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A920AC" w:rsidRDefault="00A92AB5" w:rsidP="00A92AB5">
      <w:pPr>
        <w:rPr>
          <w:rFonts w:ascii="Times New Roman" w:hAnsi="Times New Roman" w:cs="Times New Roman"/>
          <w:b/>
          <w:sz w:val="28"/>
          <w:szCs w:val="28"/>
        </w:rPr>
      </w:pPr>
      <w:r w:rsidRPr="000B5414">
        <w:rPr>
          <w:rFonts w:ascii="Times New Roman" w:hAnsi="Times New Roman" w:cs="Times New Roman"/>
          <w:b/>
          <w:sz w:val="32"/>
          <w:szCs w:val="32"/>
        </w:rPr>
        <w:t>Навчальна</w:t>
      </w:r>
      <w:r w:rsidR="00A920AC">
        <w:rPr>
          <w:rFonts w:ascii="Times New Roman" w:hAnsi="Times New Roman" w:cs="Times New Roman"/>
          <w:b/>
          <w:sz w:val="32"/>
          <w:szCs w:val="32"/>
        </w:rPr>
        <w:t>.</w:t>
      </w:r>
      <w:r w:rsidR="00A920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20AC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A920AC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>знайомити</w:t>
      </w:r>
      <w:r w:rsidR="00A9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20AC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>учнів</w:t>
      </w:r>
      <w:r w:rsidR="00A9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20AC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орнаментами </w:t>
      </w:r>
      <w:r w:rsidR="00A920AC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A920AC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920AC">
        <w:rPr>
          <w:rFonts w:ascii="Times New Roman" w:hAnsi="Times New Roman" w:cs="Times New Roman"/>
          <w:sz w:val="28"/>
          <w:szCs w:val="28"/>
        </w:rPr>
        <w:t>знаковою системою,</w:t>
      </w:r>
      <w:r w:rsidR="00A920AC" w:rsidRPr="00D77612">
        <w:rPr>
          <w:rFonts w:ascii="Times New Roman" w:hAnsi="Times New Roman" w:cs="Times New Roman"/>
          <w:sz w:val="28"/>
          <w:szCs w:val="28"/>
        </w:rPr>
        <w:t xml:space="preserve"> </w:t>
      </w:r>
      <w:r w:rsidR="00A920AC">
        <w:rPr>
          <w:rFonts w:ascii="Times New Roman" w:hAnsi="Times New Roman" w:cs="Times New Roman"/>
          <w:sz w:val="28"/>
          <w:szCs w:val="28"/>
        </w:rPr>
        <w:t>символікою</w:t>
      </w:r>
      <w:r w:rsidR="00A920AC" w:rsidRPr="00D77612">
        <w:rPr>
          <w:rFonts w:ascii="Times New Roman" w:hAnsi="Times New Roman" w:cs="Times New Roman"/>
          <w:sz w:val="28"/>
          <w:szCs w:val="28"/>
        </w:rPr>
        <w:t xml:space="preserve"> орнаментів</w:t>
      </w:r>
      <w:r w:rsidR="00A920AC">
        <w:rPr>
          <w:rFonts w:ascii="Times New Roman" w:hAnsi="Times New Roman" w:cs="Times New Roman"/>
          <w:sz w:val="28"/>
          <w:szCs w:val="28"/>
        </w:rPr>
        <w:t xml:space="preserve"> </w:t>
      </w:r>
      <w:r w:rsidR="00A920AC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>трипільської культури; поглибити знання про мистецтво давніх часів України</w:t>
      </w:r>
      <w:r w:rsidR="001416F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920AC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16FA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сформувати навички розпису</w:t>
      </w:r>
      <w:r w:rsidR="001416F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92AB5" w:rsidRPr="00756626" w:rsidRDefault="00A92AB5" w:rsidP="00A92AB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FB2">
        <w:rPr>
          <w:rFonts w:ascii="Times New Roman" w:hAnsi="Times New Roman" w:cs="Times New Roman"/>
          <w:b/>
          <w:sz w:val="32"/>
          <w:szCs w:val="32"/>
        </w:rPr>
        <w:t>Розвивальна</w:t>
      </w:r>
      <w:r w:rsidR="00A920AC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75662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920AC">
        <w:rPr>
          <w:rFonts w:ascii="Times New Roman" w:hAnsi="Times New Roman" w:cs="Times New Roman"/>
          <w:sz w:val="28"/>
          <w:szCs w:val="28"/>
        </w:rPr>
        <w:t>Р</w:t>
      </w:r>
      <w:r w:rsidR="00A920AC" w:rsidRPr="00D77612">
        <w:rPr>
          <w:rFonts w:ascii="Times New Roman" w:hAnsi="Times New Roman" w:cs="Times New Roman"/>
          <w:sz w:val="28"/>
          <w:szCs w:val="28"/>
        </w:rPr>
        <w:t xml:space="preserve">озвивати творчу уяву, спостережливість, пам'ять, естетичне </w:t>
      </w:r>
      <w:r w:rsidR="00A920AC">
        <w:rPr>
          <w:rFonts w:ascii="Times New Roman" w:hAnsi="Times New Roman" w:cs="Times New Roman"/>
          <w:sz w:val="28"/>
          <w:szCs w:val="28"/>
        </w:rPr>
        <w:t xml:space="preserve">ставлення </w:t>
      </w:r>
      <w:r w:rsidR="00A920AC" w:rsidRPr="00D77612">
        <w:rPr>
          <w:rFonts w:ascii="Times New Roman" w:hAnsi="Times New Roman" w:cs="Times New Roman"/>
          <w:sz w:val="28"/>
          <w:szCs w:val="28"/>
        </w:rPr>
        <w:t>до духовних та матеріальних цін</w:t>
      </w:r>
      <w:r w:rsidR="00A920AC" w:rsidRPr="00D77612">
        <w:rPr>
          <w:rFonts w:ascii="Times New Roman" w:hAnsi="Times New Roman" w:cs="Times New Roman"/>
          <w:sz w:val="28"/>
          <w:szCs w:val="28"/>
        </w:rPr>
        <w:softHyphen/>
        <w:t>ностей</w:t>
      </w:r>
      <w:r w:rsidR="00A920AC">
        <w:rPr>
          <w:rFonts w:ascii="Times New Roman" w:hAnsi="Times New Roman" w:cs="Times New Roman"/>
          <w:sz w:val="28"/>
          <w:szCs w:val="28"/>
        </w:rPr>
        <w:t xml:space="preserve"> культури</w:t>
      </w:r>
      <w:r w:rsidR="00A920AC" w:rsidRPr="00D77612">
        <w:rPr>
          <w:rFonts w:ascii="Times New Roman" w:hAnsi="Times New Roman" w:cs="Times New Roman"/>
          <w:sz w:val="28"/>
          <w:szCs w:val="28"/>
        </w:rPr>
        <w:t xml:space="preserve"> свого народу</w:t>
      </w:r>
      <w:r w:rsidR="00A920AC">
        <w:rPr>
          <w:rFonts w:ascii="Times New Roman" w:hAnsi="Times New Roman" w:cs="Times New Roman"/>
          <w:sz w:val="28"/>
          <w:szCs w:val="28"/>
        </w:rPr>
        <w:t>.</w:t>
      </w:r>
      <w:r w:rsidR="00A920AC" w:rsidRPr="00A920A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16FA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A920AC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озвивати моторику рук, художній смак, уяву, емоційне позитивне ставлення </w:t>
      </w:r>
      <w:r w:rsidR="001416FA">
        <w:rPr>
          <w:rFonts w:ascii="Times New Roman" w:hAnsi="Times New Roman" w:cs="Times New Roman"/>
          <w:sz w:val="28"/>
          <w:szCs w:val="28"/>
          <w:shd w:val="clear" w:color="auto" w:fill="FFFFFF"/>
        </w:rPr>
        <w:t>до творчості .</w:t>
      </w:r>
    </w:p>
    <w:p w:rsidR="00A92AB5" w:rsidRDefault="00A92AB5" w:rsidP="00A92AB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4F67">
        <w:rPr>
          <w:rFonts w:ascii="Times New Roman" w:hAnsi="Times New Roman" w:cs="Times New Roman"/>
          <w:b/>
          <w:sz w:val="32"/>
          <w:szCs w:val="32"/>
        </w:rPr>
        <w:t>Виховна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Pr="00A310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920AC">
        <w:rPr>
          <w:rFonts w:ascii="Times New Roman" w:hAnsi="Times New Roman" w:cs="Times New Roman"/>
          <w:sz w:val="28"/>
          <w:szCs w:val="28"/>
        </w:rPr>
        <w:t>В</w:t>
      </w:r>
      <w:r w:rsidR="00A920AC" w:rsidRPr="00D77612">
        <w:rPr>
          <w:rFonts w:ascii="Times New Roman" w:hAnsi="Times New Roman" w:cs="Times New Roman"/>
          <w:sz w:val="28"/>
          <w:szCs w:val="28"/>
        </w:rPr>
        <w:t>иховувати розуміння учнями народного ужиткового мистецтва як особливої загальнолюдської мови</w:t>
      </w:r>
      <w:r w:rsidR="00A920AC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підвищити інтерес до </w:t>
      </w:r>
      <w:r w:rsidR="001416FA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народно - прикладного мистецтва,</w:t>
      </w:r>
      <w:r w:rsidR="001416FA" w:rsidRPr="001416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416FA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416FA">
        <w:rPr>
          <w:rFonts w:ascii="Times New Roman" w:hAnsi="Times New Roman" w:cs="Times New Roman"/>
          <w:sz w:val="28"/>
          <w:szCs w:val="28"/>
          <w:shd w:val="clear" w:color="auto" w:fill="FFFFFF"/>
        </w:rPr>
        <w:t>иховувати естетичний</w:t>
      </w:r>
      <w:r w:rsidR="001416FA" w:rsidRPr="00D7761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смак</w:t>
      </w:r>
      <w:r w:rsidR="001416FA">
        <w:rPr>
          <w:rFonts w:ascii="Times New Roman" w:hAnsi="Times New Roman" w:cs="Times New Roman"/>
          <w:sz w:val="28"/>
          <w:szCs w:val="28"/>
        </w:rPr>
        <w:t>.</w:t>
      </w:r>
    </w:p>
    <w:p w:rsidR="00A92AB5" w:rsidRPr="00BB7F7C" w:rsidRDefault="00A92AB5" w:rsidP="00A92AB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 xml:space="preserve">сть: 2 год.   </w:t>
      </w:r>
    </w:p>
    <w:p w:rsidR="00A92AB5" w:rsidRDefault="00A92AB5" w:rsidP="00A92AB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164C74" w:rsidRDefault="00FF56C9" w:rsidP="00A92A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2743200" cy="3657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71747450_1642138689484837_8420119834256845440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872" cy="367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7FB" w:rsidRPr="001675FA" w:rsidRDefault="003E67FB" w:rsidP="00A92AB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lastRenderedPageBreak/>
        <w:drawing>
          <wp:inline distT="0" distB="0" distL="0" distR="0">
            <wp:extent cx="6120765" cy="45904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лайд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val="ru-RU" w:eastAsia="ru-RU"/>
        </w:rPr>
        <w:drawing>
          <wp:inline distT="0" distB="0" distL="0" distR="0">
            <wp:extent cx="6120765" cy="4590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AB5" w:rsidRDefault="00A92AB5" w:rsidP="00A92AB5">
      <w:pPr>
        <w:pStyle w:val="a3"/>
        <w:ind w:left="0"/>
        <w:rPr>
          <w:sz w:val="28"/>
          <w:szCs w:val="28"/>
        </w:rPr>
      </w:pPr>
    </w:p>
    <w:p w:rsidR="00A92AB5" w:rsidRPr="001675FA" w:rsidRDefault="00A92AB5" w:rsidP="00A92AB5">
      <w:pPr>
        <w:pStyle w:val="a3"/>
        <w:ind w:left="0"/>
        <w:rPr>
          <w:b w:val="0"/>
          <w:sz w:val="32"/>
          <w:szCs w:val="32"/>
        </w:rPr>
      </w:pPr>
      <w:r w:rsidRPr="001675FA">
        <w:rPr>
          <w:sz w:val="32"/>
          <w:szCs w:val="32"/>
        </w:rPr>
        <w:lastRenderedPageBreak/>
        <w:t xml:space="preserve">4. </w:t>
      </w:r>
      <w:r w:rsidRPr="001675FA">
        <w:rPr>
          <w:sz w:val="32"/>
          <w:szCs w:val="32"/>
          <w:u w:val="single"/>
        </w:rPr>
        <w:t xml:space="preserve">4--а Старша </w:t>
      </w:r>
      <w:proofErr w:type="spellStart"/>
      <w:r w:rsidRPr="001675FA">
        <w:rPr>
          <w:sz w:val="32"/>
          <w:szCs w:val="32"/>
          <w:u w:val="single"/>
        </w:rPr>
        <w:t>группа</w:t>
      </w:r>
      <w:proofErr w:type="spellEnd"/>
      <w:r w:rsidRPr="001675FA">
        <w:rPr>
          <w:sz w:val="32"/>
          <w:szCs w:val="32"/>
          <w:u w:val="single"/>
        </w:rPr>
        <w:t>.</w:t>
      </w:r>
      <w:r w:rsidRPr="001675FA">
        <w:rPr>
          <w:b w:val="0"/>
          <w:sz w:val="32"/>
          <w:szCs w:val="32"/>
        </w:rPr>
        <w:t xml:space="preserve"> </w:t>
      </w:r>
    </w:p>
    <w:p w:rsidR="00A92AB5" w:rsidRPr="001416FA" w:rsidRDefault="00A92AB5" w:rsidP="00A92AB5">
      <w:pPr>
        <w:pStyle w:val="a3"/>
        <w:ind w:left="0"/>
      </w:pPr>
      <w:r w:rsidRPr="00005E4D">
        <w:rPr>
          <w:sz w:val="28"/>
          <w:szCs w:val="28"/>
          <w:u w:val="single"/>
        </w:rPr>
        <w:t>Рисунок.</w:t>
      </w:r>
      <w:r w:rsidRPr="00005E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Портрет. </w:t>
      </w:r>
      <w:r w:rsidRPr="001416FA">
        <w:rPr>
          <w:b w:val="0"/>
          <w:sz w:val="28"/>
          <w:szCs w:val="28"/>
        </w:rPr>
        <w:t>Пропорції голови людини</w:t>
      </w:r>
      <w:r w:rsidRPr="001416FA">
        <w:rPr>
          <w:sz w:val="28"/>
          <w:szCs w:val="28"/>
        </w:rPr>
        <w:t xml:space="preserve">.  </w:t>
      </w:r>
      <w:r w:rsidR="001416FA" w:rsidRPr="001416FA">
        <w:rPr>
          <w:sz w:val="28"/>
          <w:szCs w:val="28"/>
        </w:rPr>
        <w:t>Портрет подруги або мами.</w:t>
      </w:r>
    </w:p>
    <w:p w:rsidR="00A92AB5" w:rsidRPr="00F26294" w:rsidRDefault="00A92AB5" w:rsidP="00A92AB5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E4613">
        <w:rPr>
          <w:rFonts w:ascii="Times New Roman" w:hAnsi="Times New Roman" w:cs="Times New Roman"/>
          <w:b/>
          <w:iCs/>
          <w:color w:val="000000"/>
          <w:sz w:val="32"/>
          <w:szCs w:val="32"/>
        </w:rPr>
        <w:t>Мета</w:t>
      </w:r>
      <w:r w:rsidRPr="0029209D">
        <w:rPr>
          <w:rFonts w:ascii="Times New Roman" w:hAnsi="Times New Roman" w:cs="Times New Roman"/>
          <w:b/>
          <w:iCs/>
          <w:color w:val="000000"/>
          <w:sz w:val="28"/>
          <w:szCs w:val="28"/>
        </w:rPr>
        <w:t>.</w:t>
      </w:r>
      <w:r w:rsidRPr="0029209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A92AB5" w:rsidRPr="001675FA" w:rsidRDefault="00A92AB5" w:rsidP="00A92AB5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5414">
        <w:rPr>
          <w:rFonts w:ascii="Times New Roman" w:hAnsi="Times New Roman" w:cs="Times New Roman"/>
          <w:b/>
          <w:sz w:val="32"/>
          <w:szCs w:val="32"/>
        </w:rPr>
        <w:t>Навчальна</w:t>
      </w:r>
      <w:r w:rsidRPr="0031238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123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</w:t>
      </w:r>
      <w:r w:rsidRPr="001675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ормувати поняття про портрет як один із жанрів образотворчого мистецтва, пропорції й зображення людської голови з урахуванням побудови її частин, типи портретів, ознайомити з відомими портретистами;формувати вміння малювати голову в фас та перевтілювати схематичне зображення голови в живий портрет;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1675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розвивати вміння використовувати в практичній роботі з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нання анатомічної будови людини.</w:t>
      </w:r>
      <w:r w:rsidRPr="001675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92AB5" w:rsidRDefault="00A92AB5" w:rsidP="00A92AB5">
      <w:pPr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F03FB2">
        <w:rPr>
          <w:rFonts w:ascii="Times New Roman" w:hAnsi="Times New Roman" w:cs="Times New Roman"/>
          <w:b/>
          <w:sz w:val="32"/>
          <w:szCs w:val="32"/>
        </w:rPr>
        <w:t>Розвивальна</w:t>
      </w:r>
      <w:r>
        <w:rPr>
          <w:rFonts w:ascii="Times New Roman" w:hAnsi="Times New Roman" w:cs="Times New Roman"/>
          <w:b/>
          <w:sz w:val="32"/>
          <w:szCs w:val="32"/>
        </w:rPr>
        <w:t>.</w:t>
      </w:r>
      <w:r w:rsidRPr="0045281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Розвивати</w:t>
      </w:r>
      <w:r w:rsidRPr="00312383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1675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уяву, спостережливість ,пам'ять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логічне та просторове мислення окомір, та вміння передавати характер людини, шляхом створення швидких начерків.</w:t>
      </w:r>
    </w:p>
    <w:p w:rsidR="00A92AB5" w:rsidRDefault="00A92AB5" w:rsidP="00A92AB5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4F67">
        <w:rPr>
          <w:rFonts w:ascii="Times New Roman" w:hAnsi="Times New Roman" w:cs="Times New Roman"/>
          <w:b/>
          <w:sz w:val="32"/>
          <w:szCs w:val="32"/>
        </w:rPr>
        <w:t>Виховна</w:t>
      </w:r>
      <w:r w:rsidRPr="00005051">
        <w:rPr>
          <w:rFonts w:ascii="Times New Roman" w:hAnsi="Times New Roman" w:cs="Times New Roman"/>
          <w:b/>
          <w:sz w:val="28"/>
          <w:szCs w:val="28"/>
        </w:rPr>
        <w:t>.</w:t>
      </w:r>
      <w:r w:rsidRPr="0000505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Виховувати естетичний смак</w:t>
      </w:r>
      <w:r w:rsidRPr="001675F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почуття прекрасного, прагнення до самовдосконалення, любов до образотворчого мистецтва.</w:t>
      </w:r>
    </w:p>
    <w:p w:rsidR="00A92AB5" w:rsidRPr="00BB7F7C" w:rsidRDefault="00A92AB5" w:rsidP="00A92AB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Тривалі</w:t>
      </w:r>
      <w:r>
        <w:rPr>
          <w:rFonts w:ascii="Times New Roman" w:hAnsi="Times New Roman" w:cs="Times New Roman"/>
          <w:sz w:val="32"/>
          <w:szCs w:val="32"/>
        </w:rPr>
        <w:t xml:space="preserve">сть: 3 год.   </w:t>
      </w:r>
    </w:p>
    <w:p w:rsidR="00A92AB5" w:rsidRPr="0045281C" w:rsidRDefault="00A92AB5" w:rsidP="00A92AB5">
      <w:pPr>
        <w:rPr>
          <w:rFonts w:ascii="Times New Roman" w:hAnsi="Times New Roman" w:cs="Times New Roman"/>
          <w:sz w:val="32"/>
          <w:szCs w:val="32"/>
        </w:rPr>
      </w:pPr>
      <w:r w:rsidRPr="00AA6C8A">
        <w:rPr>
          <w:rFonts w:ascii="Times New Roman" w:hAnsi="Times New Roman" w:cs="Times New Roman"/>
          <w:sz w:val="32"/>
          <w:szCs w:val="32"/>
        </w:rPr>
        <w:t>Місце проведення: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фейсбук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504268" w:rsidRDefault="006903F6">
      <w:r>
        <w:rPr>
          <w:noProof/>
          <w:lang w:val="ru-RU" w:eastAsia="ru-RU"/>
        </w:rPr>
        <w:drawing>
          <wp:inline distT="0" distB="0" distL="0" distR="0">
            <wp:extent cx="3088299" cy="400045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2243206_3092168294387193_343158735874243614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365" cy="401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val="ru-RU" w:eastAsia="ru-RU"/>
        </w:rPr>
        <w:drawing>
          <wp:inline distT="0" distB="0" distL="0" distR="0">
            <wp:extent cx="2819400" cy="31724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2636356_1253379058504355_5946834910200242455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748" cy="318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4268" w:rsidSect="00786B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90F57"/>
    <w:rsid w:val="00126CE4"/>
    <w:rsid w:val="001416FA"/>
    <w:rsid w:val="00164C74"/>
    <w:rsid w:val="003803EC"/>
    <w:rsid w:val="003E67FB"/>
    <w:rsid w:val="00435DCE"/>
    <w:rsid w:val="006903F6"/>
    <w:rsid w:val="00786B9C"/>
    <w:rsid w:val="00A920AC"/>
    <w:rsid w:val="00A92AB5"/>
    <w:rsid w:val="00BE34CD"/>
    <w:rsid w:val="00C24F15"/>
    <w:rsid w:val="00CE08A4"/>
    <w:rsid w:val="00D90F57"/>
    <w:rsid w:val="00FF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03E12"/>
  <w15:docId w15:val="{B8D7FAB5-6BCB-4887-A268-FD6FDF7DF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2A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92AB5"/>
    <w:pPr>
      <w:spacing w:after="0" w:line="240" w:lineRule="auto"/>
      <w:ind w:left="72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A92A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432</Words>
  <Characters>2464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Marge</dc:creator>
  <cp:lastModifiedBy>Dana</cp:lastModifiedBy>
  <cp:revision>2</cp:revision>
  <dcterms:created xsi:type="dcterms:W3CDTF">2022-05-08T15:45:00Z</dcterms:created>
  <dcterms:modified xsi:type="dcterms:W3CDTF">2022-05-12T14:28:00Z</dcterms:modified>
</cp:coreProperties>
</file>